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1B" w:rsidRPr="00ED6F1B" w:rsidRDefault="00FC4699" w:rsidP="00ED6F1B">
      <w:pPr>
        <w:jc w:val="center"/>
        <w:rPr>
          <w:rFonts w:ascii="Times New Roman" w:hAnsi="Times New Roman" w:cs="Times New Roman"/>
          <w:sz w:val="36"/>
          <w:szCs w:val="36"/>
        </w:rPr>
      </w:pPr>
      <w:r w:rsidRPr="00ED6F1B">
        <w:rPr>
          <w:rFonts w:ascii="Times New Roman" w:hAnsi="Times New Roman" w:cs="Times New Roman"/>
          <w:sz w:val="36"/>
          <w:szCs w:val="36"/>
        </w:rPr>
        <w:t>О применении профессиональных стандартов</w:t>
      </w:r>
    </w:p>
    <w:p w:rsidR="00FC4699" w:rsidRDefault="00FC4699" w:rsidP="00ED6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>С 1 июля текущего года вступили в силу Федеральный закон от 02.05.2015 № 122-ФЗ "О внесении изменений в Трудовой кодекс РФ и статьи 1 и 73 Федерального закона "Об образовании в РФ", применение которых вызывает ряд вопросов у работодателей</w:t>
      </w:r>
      <w:r w:rsidR="0076416E">
        <w:rPr>
          <w:rFonts w:ascii="Times New Roman" w:hAnsi="Times New Roman" w:cs="Times New Roman"/>
          <w:sz w:val="28"/>
          <w:szCs w:val="28"/>
        </w:rPr>
        <w:t>.</w:t>
      </w:r>
    </w:p>
    <w:p w:rsidR="00FC6223" w:rsidRDefault="00FC4699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нормативных актов в соответствие с 01.07.2016</w:t>
      </w:r>
      <w:r w:rsidR="008D045C">
        <w:rPr>
          <w:rFonts w:ascii="Times New Roman" w:hAnsi="Times New Roman" w:cs="Times New Roman"/>
          <w:sz w:val="28"/>
          <w:szCs w:val="28"/>
        </w:rPr>
        <w:t xml:space="preserve"> </w:t>
      </w:r>
      <w:r w:rsidRPr="00FC4699">
        <w:rPr>
          <w:rFonts w:ascii="Times New Roman" w:hAnsi="Times New Roman" w:cs="Times New Roman"/>
          <w:sz w:val="28"/>
          <w:szCs w:val="28"/>
        </w:rPr>
        <w:t xml:space="preserve">г. в Трудовой кодекс РФ введены две новых статьи - 195.2 и 195.3, которые регламентируют порядок разработки и применения профессиональных стандартов в Российской Федерации. </w:t>
      </w:r>
    </w:p>
    <w:p w:rsidR="00FC6223" w:rsidRDefault="00FC4699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>Статьей 195.3 Трудового кодекса РФ предусмотрено, что Минтруд России вправе давать разъяснения по вопросам применен</w:t>
      </w:r>
      <w:r w:rsidR="008D045C">
        <w:rPr>
          <w:rFonts w:ascii="Times New Roman" w:hAnsi="Times New Roman" w:cs="Times New Roman"/>
          <w:sz w:val="28"/>
          <w:szCs w:val="28"/>
        </w:rPr>
        <w:t xml:space="preserve">ия профессиональных стандартов. </w:t>
      </w:r>
    </w:p>
    <w:p w:rsidR="0060179C" w:rsidRDefault="00FC4699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699">
        <w:rPr>
          <w:rFonts w:ascii="Times New Roman" w:hAnsi="Times New Roman" w:cs="Times New Roman"/>
          <w:sz w:val="28"/>
          <w:szCs w:val="28"/>
        </w:rPr>
        <w:t>В разъяснениях Минтруда России от 04.04.2016 № 14-0/10/13-2253, от 05.04.2016 № 14-2/В-299 и от 06.07.2016 № 14-2/ООГ-6465 указано</w:t>
      </w:r>
      <w:r w:rsidR="00FC6223">
        <w:rPr>
          <w:rFonts w:ascii="Times New Roman" w:hAnsi="Times New Roman" w:cs="Times New Roman"/>
          <w:sz w:val="28"/>
          <w:szCs w:val="28"/>
        </w:rPr>
        <w:t>,</w:t>
      </w:r>
      <w:r w:rsidRPr="00FC4699">
        <w:rPr>
          <w:rFonts w:ascii="Times New Roman" w:hAnsi="Times New Roman" w:cs="Times New Roman"/>
          <w:sz w:val="28"/>
          <w:szCs w:val="28"/>
        </w:rPr>
        <w:t xml:space="preserve"> что согласно статье 57 Трудового кодекса РФ наименование в трудовых договорах должностей (профессий)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 законодательством предусмотрено право работников на предоставление им компенсаций, льгот (льготная</w:t>
      </w:r>
      <w:proofErr w:type="gramEnd"/>
      <w:r w:rsidRPr="00FC4699">
        <w:rPr>
          <w:rFonts w:ascii="Times New Roman" w:hAnsi="Times New Roman" w:cs="Times New Roman"/>
          <w:sz w:val="28"/>
          <w:szCs w:val="28"/>
        </w:rPr>
        <w:t xml:space="preserve"> пенсия, дополнительный отпуск и т.д.) или имеются какие-либо ограничения при работе в таких должностях (профессиях); согласно статье 195.3 Трудового кодекса РФ требования к квалификации работников, содержащиеся в профессиональных стандартах, обязательны для работодателя в случаях, если они установлены Трудовым кодексом РФ, другими федеральными законами, иными нормативными правовы</w:t>
      </w:r>
      <w:r w:rsidR="008D045C">
        <w:rPr>
          <w:rFonts w:ascii="Times New Roman" w:hAnsi="Times New Roman" w:cs="Times New Roman"/>
          <w:sz w:val="28"/>
          <w:szCs w:val="28"/>
        </w:rPr>
        <w:t xml:space="preserve">ми актами Российской Федерации. </w:t>
      </w:r>
    </w:p>
    <w:p w:rsidR="008D045C" w:rsidRDefault="00FC4699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>Для кого применение требований профессиональных ст</w:t>
      </w:r>
      <w:r w:rsidR="0060179C">
        <w:rPr>
          <w:rFonts w:ascii="Times New Roman" w:hAnsi="Times New Roman" w:cs="Times New Roman"/>
          <w:sz w:val="28"/>
          <w:szCs w:val="28"/>
        </w:rPr>
        <w:t>андартов является обязательным:</w:t>
      </w:r>
    </w:p>
    <w:p w:rsidR="008D045C" w:rsidRDefault="00FC4699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 xml:space="preserve">1)если, в </w:t>
      </w:r>
      <w:proofErr w:type="gramStart"/>
      <w:r w:rsidRPr="00FC469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C4699">
        <w:rPr>
          <w:rFonts w:ascii="Times New Roman" w:hAnsi="Times New Roman" w:cs="Times New Roman"/>
          <w:sz w:val="28"/>
          <w:szCs w:val="28"/>
        </w:rPr>
        <w:t xml:space="preserve"> с законодательством, выполняемая трудовая функция работника (работа по определенной должности, профессии, специальности) </w:t>
      </w:r>
      <w:proofErr w:type="gramStart"/>
      <w:r w:rsidRPr="00FC4699">
        <w:rPr>
          <w:rFonts w:ascii="Times New Roman" w:hAnsi="Times New Roman" w:cs="Times New Roman"/>
          <w:sz w:val="28"/>
          <w:szCs w:val="28"/>
        </w:rPr>
        <w:t>связана с предоставлением льгот и компенсаций, либо установлены ограничения, то при составлении штатного расписания и заполнении трудового договора, трудовой книжки работника в части наименования должности (профессии) и квалификационных требований к ним работодатели обязаны руководствоваться профессиональными стандартами или действующими в настоящее время Едиными тарифно-квалификационными справочниками работ и профессий рабочих, Единым квалификационным справочником должностей руководителей, специалистов и служащих (по своему усмотрению);</w:t>
      </w:r>
      <w:proofErr w:type="gramEnd"/>
    </w:p>
    <w:p w:rsidR="0060179C" w:rsidRDefault="00FC4699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 xml:space="preserve">2) в случае, когда требования к квалификации, необходимой работнику для выполнения определенной трудовой функции, установлены Трудовым кодексом РФ (например, для педагогических работников - статьей 331), федеральными законами, иными нормативными правовыми актами (например, для водителей и работников автомобильного, городского наземного электрического транспорта - приказом Минтранса России от 28.09.2015 № </w:t>
      </w:r>
      <w:proofErr w:type="gramStart"/>
      <w:r w:rsidRPr="00FC4699">
        <w:rPr>
          <w:rFonts w:ascii="Times New Roman" w:hAnsi="Times New Roman" w:cs="Times New Roman"/>
          <w:sz w:val="28"/>
          <w:szCs w:val="28"/>
        </w:rPr>
        <w:t xml:space="preserve">287) </w:t>
      </w:r>
      <w:proofErr w:type="gramEnd"/>
      <w:r w:rsidRPr="00FC4699">
        <w:rPr>
          <w:rFonts w:ascii="Times New Roman" w:hAnsi="Times New Roman" w:cs="Times New Roman"/>
          <w:sz w:val="28"/>
          <w:szCs w:val="28"/>
        </w:rPr>
        <w:lastRenderedPageBreak/>
        <w:t>работодатели обязаны руководствоваться положениями профессиональных стандартов в части требований к квалификации работников по этим должностям (профессиям). При этом к иным нормативным правовым актам относятся: постановления и распоряжения Правительства Российской Федерации; приказы федеральных органов исполнительной власти, которые устанавливают специальные требования к работникам, выполняющим те или иные трудовые обязанности, носящие нормативный правовой характер (приказы Минтранса России, Минстро</w:t>
      </w:r>
      <w:r w:rsidR="008D045C">
        <w:rPr>
          <w:rFonts w:ascii="Times New Roman" w:hAnsi="Times New Roman" w:cs="Times New Roman"/>
          <w:sz w:val="28"/>
          <w:szCs w:val="28"/>
        </w:rPr>
        <w:t xml:space="preserve">я России, </w:t>
      </w:r>
      <w:proofErr w:type="spellStart"/>
      <w:r w:rsidR="008D045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8D045C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AA4EE2" w:rsidRDefault="00FC4699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699">
        <w:rPr>
          <w:rFonts w:ascii="Times New Roman" w:hAnsi="Times New Roman" w:cs="Times New Roman"/>
          <w:sz w:val="28"/>
          <w:szCs w:val="28"/>
        </w:rPr>
        <w:t xml:space="preserve">В остальных случаях требования, содержащиеся в профессиональных стандартах, </w:t>
      </w:r>
      <w:r w:rsidR="008D045C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ED6F1B" w:rsidRPr="00FC4699" w:rsidRDefault="00ED6F1B" w:rsidP="00ED6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3198132"/>
            <wp:effectExtent l="19050" t="0" r="9525" b="0"/>
            <wp:docPr id="1" name="Рисунок 0" descr="2016-02-19_14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-19_1456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6F1B" w:rsidRPr="00FC4699" w:rsidSect="00ED6F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699"/>
    <w:rsid w:val="00056BBF"/>
    <w:rsid w:val="000C72FA"/>
    <w:rsid w:val="001057D2"/>
    <w:rsid w:val="0017697B"/>
    <w:rsid w:val="002A3B19"/>
    <w:rsid w:val="00405A25"/>
    <w:rsid w:val="00435A81"/>
    <w:rsid w:val="004617F8"/>
    <w:rsid w:val="0052780E"/>
    <w:rsid w:val="005628B2"/>
    <w:rsid w:val="0060179C"/>
    <w:rsid w:val="00625DBB"/>
    <w:rsid w:val="006A719A"/>
    <w:rsid w:val="00730227"/>
    <w:rsid w:val="0076416E"/>
    <w:rsid w:val="007B640B"/>
    <w:rsid w:val="0086550E"/>
    <w:rsid w:val="008D045C"/>
    <w:rsid w:val="00AA4EE2"/>
    <w:rsid w:val="00D21480"/>
    <w:rsid w:val="00D63CE1"/>
    <w:rsid w:val="00DA48FE"/>
    <w:rsid w:val="00E11E52"/>
    <w:rsid w:val="00ED6F1B"/>
    <w:rsid w:val="00F06437"/>
    <w:rsid w:val="00F62603"/>
    <w:rsid w:val="00FC4699"/>
    <w:rsid w:val="00FC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4</cp:revision>
  <dcterms:created xsi:type="dcterms:W3CDTF">2016-08-22T07:41:00Z</dcterms:created>
  <dcterms:modified xsi:type="dcterms:W3CDTF">2016-08-29T13:01:00Z</dcterms:modified>
</cp:coreProperties>
</file>