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03" w:rsidRDefault="00D15A03" w:rsidP="00D15A03">
      <w:pPr>
        <w:pStyle w:val="ConsPlusNormal"/>
        <w:widowControl/>
        <w:spacing w:line="238" w:lineRule="auto"/>
        <w:ind w:left="496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                                                     к порядку</w:t>
      </w:r>
      <w:r w:rsidRPr="00D15A03">
        <w:rPr>
          <w:color w:val="000000" w:themeColor="text1"/>
          <w:sz w:val="28"/>
          <w:szCs w:val="28"/>
        </w:rPr>
        <w:t xml:space="preserve"> </w:t>
      </w:r>
      <w:r w:rsidRPr="0068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из средств бюджета города Сочи социально ориентированным некоммерческим организациям </w:t>
      </w:r>
    </w:p>
    <w:p w:rsidR="00D15A03" w:rsidRDefault="00D15A03" w:rsidP="00D15A03">
      <w:pPr>
        <w:pStyle w:val="ConsPlusNormal"/>
        <w:widowControl/>
        <w:ind w:left="4962" w:firstLine="3"/>
        <w:rPr>
          <w:rFonts w:ascii="Times New Roman" w:hAnsi="Times New Roman" w:cs="Times New Roman"/>
          <w:sz w:val="28"/>
          <w:szCs w:val="28"/>
        </w:rPr>
      </w:pPr>
    </w:p>
    <w:p w:rsidR="00D15A03" w:rsidRPr="00D15A03" w:rsidRDefault="00D15A03" w:rsidP="00D15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A03">
        <w:rPr>
          <w:rFonts w:ascii="Times New Roman" w:hAnsi="Times New Roman" w:cs="Times New Roman"/>
          <w:sz w:val="28"/>
          <w:szCs w:val="28"/>
        </w:rPr>
        <w:t>З А Я В К А</w:t>
      </w:r>
    </w:p>
    <w:p w:rsidR="00D15A03" w:rsidRDefault="00D15A03" w:rsidP="00D15A03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субсидии из средств местного бюджета города Сочи социально ориентированным некоммерческим организациям в рамках подпрограммы </w:t>
      </w:r>
      <w:r w:rsidRPr="00D15A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15A03">
        <w:rPr>
          <w:rFonts w:ascii="Times New Roman" w:hAnsi="Times New Roman" w:cs="Times New Roman"/>
          <w:sz w:val="28"/>
          <w:szCs w:val="28"/>
        </w:rPr>
        <w:t>Поддержка  социально</w:t>
      </w:r>
      <w:proofErr w:type="gramEnd"/>
      <w:r w:rsidRPr="00D15A03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организаций»</w:t>
      </w:r>
    </w:p>
    <w:p w:rsidR="00D15A03" w:rsidRPr="00A465B4" w:rsidRDefault="00D15A03" w:rsidP="00D15A0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1"/>
        <w:gridCol w:w="4055"/>
      </w:tblGrid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Название общественной организации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Номер телефона/факса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301" w:type="dxa"/>
          </w:tcPr>
          <w:p w:rsidR="00D15A03" w:rsidRPr="006873E3" w:rsidRDefault="00D15A03" w:rsidP="00D15A0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4055" w:type="dxa"/>
          </w:tcPr>
          <w:p w:rsidR="00D15A03" w:rsidRPr="006873E3" w:rsidRDefault="00D15A03" w:rsidP="00D15A03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03" w:rsidRPr="006873E3" w:rsidRDefault="00D15A03" w:rsidP="00D15A03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D15A03" w:rsidRPr="006873E3" w:rsidTr="00D15A03">
        <w:tc>
          <w:tcPr>
            <w:tcW w:w="9356" w:type="dxa"/>
            <w:gridSpan w:val="2"/>
          </w:tcPr>
          <w:p w:rsidR="00D15A03" w:rsidRPr="006873E3" w:rsidRDefault="00D15A03" w:rsidP="00220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- заявителе</w:t>
            </w: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 (первичных организаций)</w:t>
            </w:r>
            <w:r w:rsidRPr="00D15A03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номер телефона,</w:t>
            </w:r>
          </w:p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 - заявителя: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4111" w:type="dxa"/>
          </w:tcPr>
          <w:p w:rsidR="00D15A03" w:rsidRPr="006873E3" w:rsidRDefault="00D15A03" w:rsidP="00220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Местонахождение банка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(не более 5)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Доходы организации за последний финансовый год (руб.)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Источники доходов организации и доля в (%) каждого источника: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пожертвования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Собственная хозяйственная деятельность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9356" w:type="dxa"/>
            <w:gridSpan w:val="2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Полноту и достоверность информации подтверждаю</w:t>
            </w: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- заявителя: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03" w:rsidRPr="006873E3" w:rsidTr="00D15A03">
        <w:tc>
          <w:tcPr>
            <w:tcW w:w="5245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111" w:type="dxa"/>
          </w:tcPr>
          <w:p w:rsidR="00D15A03" w:rsidRPr="006873E3" w:rsidRDefault="00D15A03" w:rsidP="00D15A0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D15A03" w:rsidRDefault="00D15A03" w:rsidP="00D15A03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D15A03" w:rsidRDefault="00D15A03" w:rsidP="004B2BE3">
      <w:pPr>
        <w:pStyle w:val="Default"/>
        <w:ind w:left="142"/>
        <w:rPr>
          <w:sz w:val="28"/>
          <w:szCs w:val="28"/>
        </w:rPr>
      </w:pPr>
      <w:r w:rsidRPr="00D15A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Указать, если имеются</w:t>
      </w:r>
      <w:bookmarkStart w:id="0" w:name="Par819"/>
      <w:bookmarkEnd w:id="0"/>
      <w:r w:rsidRPr="009B4718">
        <w:rPr>
          <w:sz w:val="28"/>
          <w:szCs w:val="28"/>
        </w:rPr>
        <w:t xml:space="preserve">             </w:t>
      </w:r>
    </w:p>
    <w:p w:rsidR="00D15A03" w:rsidRDefault="00D15A03" w:rsidP="00D15A03">
      <w:pPr>
        <w:pStyle w:val="Default"/>
        <w:rPr>
          <w:sz w:val="28"/>
          <w:szCs w:val="28"/>
        </w:rPr>
      </w:pPr>
    </w:p>
    <w:p w:rsidR="00D15A03" w:rsidRPr="00BA2E83" w:rsidRDefault="00D15A03" w:rsidP="003667C5">
      <w:pPr>
        <w:pStyle w:val="ConsPlusNormal"/>
        <w:widowControl/>
        <w:ind w:left="3540" w:firstLine="708"/>
        <w:rPr>
          <w:rFonts w:ascii="Calibri" w:hAnsi="Calibri"/>
          <w:sz w:val="22"/>
          <w:szCs w:val="22"/>
          <w:lang w:eastAsia="en-US"/>
        </w:rPr>
      </w:pPr>
    </w:p>
    <w:p w:rsidR="00D15A03" w:rsidRDefault="00D15A03" w:rsidP="00D15A03"/>
    <w:p w:rsidR="00D15A03" w:rsidRDefault="00D15A03" w:rsidP="00D15A03">
      <w:bookmarkStart w:id="1" w:name="_GoBack"/>
      <w:bookmarkEnd w:id="1"/>
    </w:p>
    <w:p w:rsidR="00390CAE" w:rsidRDefault="00390CAE"/>
    <w:sectPr w:rsidR="00390CAE" w:rsidSect="00A75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EC" w:rsidRDefault="003F6AEC" w:rsidP="003667C5">
      <w:r>
        <w:separator/>
      </w:r>
    </w:p>
  </w:endnote>
  <w:endnote w:type="continuationSeparator" w:id="0">
    <w:p w:rsidR="003F6AEC" w:rsidRDefault="003F6AEC" w:rsidP="003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C5" w:rsidRDefault="003667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C5" w:rsidRDefault="003667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C5" w:rsidRDefault="003667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EC" w:rsidRDefault="003F6AEC" w:rsidP="003667C5">
      <w:r>
        <w:separator/>
      </w:r>
    </w:p>
  </w:footnote>
  <w:footnote w:type="continuationSeparator" w:id="0">
    <w:p w:rsidR="003F6AEC" w:rsidRDefault="003F6AEC" w:rsidP="0036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C5" w:rsidRDefault="003667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9141"/>
      <w:docPartObj>
        <w:docPartGallery w:val="Page Numbers (Top of Page)"/>
        <w:docPartUnique/>
      </w:docPartObj>
    </w:sdtPr>
    <w:sdtEndPr/>
    <w:sdtContent>
      <w:p w:rsidR="00A75146" w:rsidRDefault="003667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DBF">
          <w:rPr>
            <w:noProof/>
          </w:rPr>
          <w:t>2</w:t>
        </w:r>
        <w:r>
          <w:fldChar w:fldCharType="end"/>
        </w:r>
      </w:p>
    </w:sdtContent>
  </w:sdt>
  <w:p w:rsidR="00A75146" w:rsidRDefault="003F6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C5" w:rsidRDefault="003667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919"/>
    <w:multiLevelType w:val="multilevel"/>
    <w:tmpl w:val="724E8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3"/>
    <w:rsid w:val="003667C5"/>
    <w:rsid w:val="00390CAE"/>
    <w:rsid w:val="003F6AEC"/>
    <w:rsid w:val="004B2BE3"/>
    <w:rsid w:val="009F5DBF"/>
    <w:rsid w:val="00D15A03"/>
    <w:rsid w:val="00E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BA342-BF27-4FE7-831C-1DF51EA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A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5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15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15A03"/>
    <w:rPr>
      <w:rFonts w:cs="Times New Roman"/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366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YaylakhanyanTV</dc:creator>
  <cp:keywords/>
  <dc:description/>
  <cp:lastModifiedBy>Бондаренко Екатерина Сергеевна</cp:lastModifiedBy>
  <cp:revision>3</cp:revision>
  <dcterms:created xsi:type="dcterms:W3CDTF">2016-01-28T15:32:00Z</dcterms:created>
  <dcterms:modified xsi:type="dcterms:W3CDTF">2016-01-28T15:32:00Z</dcterms:modified>
</cp:coreProperties>
</file>